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6E00" w14:textId="5ED5E692" w:rsidR="00176A2D" w:rsidRDefault="003A718E" w:rsidP="000C68C8">
      <w:pPr>
        <w:jc w:val="right"/>
        <w:rPr>
          <w:rFonts w:ascii="Barlow" w:hAnsi="Barlow"/>
          <w:color w:val="0A4D89"/>
        </w:rPr>
      </w:pPr>
      <w:r>
        <w:rPr>
          <w:rFonts w:ascii="Barlow" w:hAnsi="Barlow"/>
          <w:color w:val="0A4D89"/>
        </w:rPr>
        <w:t>Telde</w:t>
      </w:r>
      <w:r w:rsidR="00E4106D" w:rsidRPr="00A0105E">
        <w:rPr>
          <w:rFonts w:ascii="Barlow" w:hAnsi="Barlow"/>
          <w:color w:val="0A4D89"/>
        </w:rPr>
        <w:t>,</w:t>
      </w:r>
      <w:r w:rsidR="00445761">
        <w:rPr>
          <w:rFonts w:ascii="Barlow" w:hAnsi="Barlow"/>
          <w:color w:val="0A4D89"/>
        </w:rPr>
        <w:t xml:space="preserve"> </w:t>
      </w:r>
      <w:r w:rsidR="00AD5E74">
        <w:rPr>
          <w:rFonts w:ascii="Barlow" w:hAnsi="Barlow"/>
          <w:color w:val="0A4D89"/>
        </w:rPr>
        <w:t>07</w:t>
      </w:r>
      <w:r w:rsidR="00445761">
        <w:rPr>
          <w:rFonts w:ascii="Barlow" w:hAnsi="Barlow"/>
          <w:color w:val="0A4D89"/>
        </w:rPr>
        <w:t xml:space="preserve"> </w:t>
      </w:r>
      <w:r w:rsidR="00E4106D" w:rsidRPr="00A0105E">
        <w:rPr>
          <w:rFonts w:ascii="Barlow" w:hAnsi="Barlow"/>
          <w:color w:val="0A4D89"/>
        </w:rPr>
        <w:t xml:space="preserve">de </w:t>
      </w:r>
      <w:r w:rsidR="008F6456">
        <w:rPr>
          <w:rFonts w:ascii="Barlow" w:hAnsi="Barlow"/>
          <w:color w:val="0A4D89"/>
        </w:rPr>
        <w:t>julio</w:t>
      </w:r>
      <w:r w:rsidR="00E4106D" w:rsidRPr="00A0105E">
        <w:rPr>
          <w:rFonts w:ascii="Barlow" w:hAnsi="Barlow"/>
          <w:color w:val="0A4D89"/>
        </w:rPr>
        <w:t xml:space="preserve"> de 20</w:t>
      </w:r>
      <w:r w:rsidR="005733ED">
        <w:rPr>
          <w:rFonts w:ascii="Barlow" w:hAnsi="Barlow"/>
          <w:color w:val="0A4D89"/>
        </w:rPr>
        <w:t>2</w:t>
      </w:r>
      <w:r w:rsidR="008F6456">
        <w:rPr>
          <w:rFonts w:ascii="Barlow" w:hAnsi="Barlow"/>
          <w:color w:val="0A4D89"/>
        </w:rPr>
        <w:t>2</w:t>
      </w:r>
    </w:p>
    <w:p w14:paraId="3D5455C3" w14:textId="77777777" w:rsidR="000C1C82" w:rsidRPr="000C1C82" w:rsidRDefault="000C1C82" w:rsidP="000C1C82">
      <w:pPr>
        <w:spacing w:line="276" w:lineRule="auto"/>
        <w:jc w:val="both"/>
        <w:rPr>
          <w:rFonts w:ascii="Barlow" w:hAnsi="Barlow"/>
          <w:color w:val="0A4D89"/>
          <w:lang w:val="en-ES"/>
        </w:rPr>
      </w:pPr>
      <w:r w:rsidRPr="000C1C82">
        <w:rPr>
          <w:rFonts w:ascii="Barlow" w:hAnsi="Barlow"/>
          <w:color w:val="0A4D89"/>
          <w:lang w:val="en-ES"/>
        </w:rPr>
        <w:t xml:space="preserve">Estimadas familias: </w:t>
      </w:r>
    </w:p>
    <w:p w14:paraId="72B858CE" w14:textId="0A16209D" w:rsidR="007D70C3" w:rsidRPr="007D70C3" w:rsidRDefault="00FF0BE9" w:rsidP="000C1C82">
      <w:pPr>
        <w:spacing w:line="276" w:lineRule="auto"/>
        <w:jc w:val="both"/>
        <w:rPr>
          <w:rFonts w:ascii="Barlow" w:hAnsi="Barlow"/>
          <w:b/>
          <w:bCs/>
          <w:color w:val="0A4D89"/>
        </w:rPr>
      </w:pPr>
      <w:r>
        <w:rPr>
          <w:rFonts w:ascii="Barlow" w:hAnsi="Barlow"/>
          <w:b/>
          <w:bCs/>
          <w:color w:val="0A4D89"/>
        </w:rPr>
        <w:t xml:space="preserve"> </w:t>
      </w:r>
    </w:p>
    <w:p w14:paraId="53F8CBE9" w14:textId="2461923D" w:rsidR="00E669EE" w:rsidRPr="00E669EE" w:rsidRDefault="00E669EE" w:rsidP="00E669EE">
      <w:pPr>
        <w:spacing w:line="360" w:lineRule="auto"/>
        <w:contextualSpacing/>
        <w:jc w:val="both"/>
        <w:rPr>
          <w:rFonts w:ascii="Barlow" w:hAnsi="Barlow"/>
          <w:color w:val="0A4D89"/>
          <w:lang w:val="es-ES_tradnl" w:bidi="es-ES"/>
        </w:rPr>
      </w:pPr>
      <w:r w:rsidRPr="00E669EE">
        <w:rPr>
          <w:rFonts w:ascii="Barlow" w:hAnsi="Barlow"/>
          <w:color w:val="0A4D89"/>
          <w:lang w:val="es-ES_tradnl" w:bidi="es-ES"/>
        </w:rPr>
        <w:t>Nos dirigimos a ustedes para informarles que el próximo curso escolar 202</w:t>
      </w:r>
      <w:r w:rsidR="008F6456">
        <w:rPr>
          <w:rFonts w:ascii="Barlow" w:hAnsi="Barlow"/>
          <w:color w:val="0A4D89"/>
          <w:lang w:val="es-ES_tradnl" w:bidi="es-ES"/>
        </w:rPr>
        <w:t>2/</w:t>
      </w:r>
      <w:r w:rsidRPr="00E669EE">
        <w:rPr>
          <w:rFonts w:ascii="Barlow" w:hAnsi="Barlow"/>
          <w:color w:val="0A4D89"/>
          <w:lang w:val="es-ES_tradnl" w:bidi="es-ES"/>
        </w:rPr>
        <w:t>202</w:t>
      </w:r>
      <w:r w:rsidR="008F6456">
        <w:rPr>
          <w:rFonts w:ascii="Barlow" w:hAnsi="Barlow"/>
          <w:color w:val="0A4D89"/>
          <w:lang w:val="es-ES_tradnl" w:bidi="es-ES"/>
        </w:rPr>
        <w:t>3</w:t>
      </w:r>
      <w:r w:rsidRPr="00E669EE">
        <w:rPr>
          <w:rFonts w:ascii="Barlow" w:hAnsi="Barlow"/>
          <w:color w:val="0A4D89"/>
          <w:lang w:val="es-ES_tradnl" w:bidi="es-ES"/>
        </w:rPr>
        <w:t>, segu</w:t>
      </w:r>
      <w:r w:rsidR="00D04AD8">
        <w:rPr>
          <w:rFonts w:ascii="Barlow" w:hAnsi="Barlow"/>
          <w:color w:val="0A4D89"/>
          <w:lang w:val="es-ES_tradnl" w:bidi="es-ES"/>
        </w:rPr>
        <w:t>ire</w:t>
      </w:r>
      <w:r w:rsidRPr="00E669EE">
        <w:rPr>
          <w:rFonts w:ascii="Barlow" w:hAnsi="Barlow"/>
          <w:color w:val="0A4D89"/>
          <w:lang w:val="es-ES_tradnl" w:bidi="es-ES"/>
        </w:rPr>
        <w:t xml:space="preserve">mos trabajando con la empresa </w:t>
      </w:r>
      <w:r w:rsidRPr="00E669EE">
        <w:rPr>
          <w:rFonts w:ascii="Barlow" w:hAnsi="Barlow"/>
          <w:b/>
          <w:color w:val="0A4D89"/>
          <w:lang w:val="es-ES_tradnl" w:bidi="es-ES"/>
        </w:rPr>
        <w:t xml:space="preserve">ABIANYERA BUS </w:t>
      </w:r>
      <w:r w:rsidRPr="00E669EE">
        <w:rPr>
          <w:rFonts w:ascii="Barlow" w:hAnsi="Barlow"/>
          <w:color w:val="0A4D89"/>
          <w:lang w:val="es-ES_tradnl" w:bidi="es-ES"/>
        </w:rPr>
        <w:t>para el servicio de transporte, poniendo a nuestra disposición, unidades modernas, chófer y acompañante para que sus hijos asistan y regresen de la jornada con puntualidad y comodidad.</w:t>
      </w:r>
    </w:p>
    <w:p w14:paraId="6CAB572E" w14:textId="4A741CD2" w:rsidR="00AA0EFB" w:rsidRDefault="00E669EE" w:rsidP="00E669EE">
      <w:pPr>
        <w:spacing w:line="360" w:lineRule="auto"/>
        <w:contextualSpacing/>
        <w:jc w:val="both"/>
        <w:rPr>
          <w:rFonts w:ascii="Barlow" w:hAnsi="Barlow"/>
          <w:color w:val="0A4D89"/>
          <w:lang w:val="es-ES_tradnl" w:bidi="es-ES"/>
        </w:rPr>
      </w:pPr>
      <w:r w:rsidRPr="00E669EE">
        <w:rPr>
          <w:rFonts w:ascii="Barlow" w:hAnsi="Barlow"/>
          <w:color w:val="0A4D89"/>
          <w:lang w:val="es-ES_tradnl" w:bidi="es-ES"/>
        </w:rPr>
        <w:t xml:space="preserve">Seguimos contando con el servicio de </w:t>
      </w:r>
      <w:r w:rsidRPr="00E669EE">
        <w:rPr>
          <w:rFonts w:ascii="Barlow" w:hAnsi="Barlow"/>
          <w:b/>
          <w:color w:val="0A4D89"/>
          <w:u w:val="single"/>
          <w:lang w:val="es-ES_tradnl" w:bidi="es-ES"/>
        </w:rPr>
        <w:t>Lanzadera</w:t>
      </w:r>
      <w:r w:rsidRPr="00E669EE">
        <w:rPr>
          <w:rFonts w:ascii="Barlow" w:hAnsi="Barlow"/>
          <w:color w:val="0A4D89"/>
          <w:lang w:val="es-ES_tradnl" w:bidi="es-ES"/>
        </w:rPr>
        <w:t xml:space="preserve"> entre ambos centros (Telde-&gt;LP / LP-&gt;Telde) y </w:t>
      </w:r>
      <w:r w:rsidR="008F6456">
        <w:rPr>
          <w:rFonts w:ascii="Barlow" w:hAnsi="Barlow"/>
          <w:color w:val="0A4D89"/>
          <w:lang w:val="es-ES_tradnl" w:bidi="es-ES"/>
        </w:rPr>
        <w:t>contaremos</w:t>
      </w:r>
      <w:r w:rsidRPr="00E669EE">
        <w:rPr>
          <w:rFonts w:ascii="Barlow" w:hAnsi="Barlow"/>
          <w:color w:val="0A4D89"/>
          <w:lang w:val="es-ES_tradnl" w:bidi="es-ES"/>
        </w:rPr>
        <w:t xml:space="preserve"> con </w:t>
      </w:r>
      <w:r w:rsidR="008F6456">
        <w:rPr>
          <w:rFonts w:ascii="Barlow" w:hAnsi="Barlow"/>
          <w:b/>
          <w:bCs/>
          <w:color w:val="0A4D89"/>
          <w:lang w:val="es-ES_tradnl" w:bidi="es-ES"/>
        </w:rPr>
        <w:t>tres</w:t>
      </w:r>
      <w:r w:rsidRPr="00E669EE">
        <w:rPr>
          <w:rFonts w:ascii="Barlow" w:hAnsi="Barlow"/>
          <w:color w:val="0A4D89"/>
          <w:lang w:val="es-ES_tradnl" w:bidi="es-ES"/>
        </w:rPr>
        <w:t xml:space="preserve"> </w:t>
      </w:r>
      <w:r w:rsidRPr="00E669EE">
        <w:rPr>
          <w:rFonts w:ascii="Barlow" w:hAnsi="Barlow"/>
          <w:b/>
          <w:bCs/>
          <w:color w:val="0A4D89"/>
          <w:lang w:val="es-ES_tradnl" w:bidi="es-ES"/>
        </w:rPr>
        <w:t xml:space="preserve">servicios de ruta </w:t>
      </w:r>
      <w:r w:rsidRPr="00E669EE">
        <w:rPr>
          <w:rFonts w:ascii="Barlow" w:hAnsi="Barlow"/>
          <w:color w:val="0A4D89"/>
          <w:lang w:val="es-ES_tradnl" w:bidi="es-ES"/>
        </w:rPr>
        <w:t xml:space="preserve">con las siguientes paradas: </w:t>
      </w:r>
    </w:p>
    <w:p w14:paraId="63828492" w14:textId="77777777" w:rsidR="00C07BC4" w:rsidRPr="00E669EE" w:rsidRDefault="00C07BC4" w:rsidP="00E669EE">
      <w:pPr>
        <w:spacing w:line="360" w:lineRule="auto"/>
        <w:contextualSpacing/>
        <w:jc w:val="both"/>
        <w:rPr>
          <w:rFonts w:ascii="Barlow" w:hAnsi="Barlow"/>
          <w:color w:val="0A4D89"/>
          <w:lang w:val="es-ES_tradnl" w:bidi="es-ES"/>
        </w:rPr>
      </w:pPr>
    </w:p>
    <w:p w14:paraId="4DC65033" w14:textId="54C38E8E" w:rsidR="00AA0EFB" w:rsidRPr="00AA0EFB" w:rsidRDefault="00E669EE" w:rsidP="000911BE">
      <w:pPr>
        <w:pStyle w:val="ListParagraph"/>
        <w:numPr>
          <w:ilvl w:val="0"/>
          <w:numId w:val="7"/>
        </w:numPr>
        <w:spacing w:line="360" w:lineRule="auto"/>
        <w:ind w:left="1068"/>
        <w:jc w:val="both"/>
        <w:rPr>
          <w:rFonts w:ascii="Barlow" w:hAnsi="Barlow"/>
          <w:color w:val="0A4D89"/>
          <w:lang w:val="es-ES_tradnl" w:bidi="es-ES"/>
        </w:rPr>
      </w:pPr>
      <w:r w:rsidRPr="00AA0EFB">
        <w:rPr>
          <w:rFonts w:ascii="Barlow" w:hAnsi="Barlow"/>
          <w:b/>
          <w:bCs/>
          <w:color w:val="0A4D89"/>
          <w:u w:val="single"/>
          <w:lang w:val="es-ES_tradnl" w:bidi="es-ES"/>
        </w:rPr>
        <w:t>Ruta 1</w:t>
      </w:r>
    </w:p>
    <w:p w14:paraId="58A277AF" w14:textId="35245464" w:rsidR="00AA0EFB" w:rsidRPr="00AA0EFB" w:rsidRDefault="00AA0EFB" w:rsidP="000911BE">
      <w:pPr>
        <w:spacing w:line="360" w:lineRule="auto"/>
        <w:ind w:left="708"/>
        <w:jc w:val="both"/>
        <w:rPr>
          <w:rFonts w:ascii="Barlow" w:hAnsi="Barlow"/>
          <w:color w:val="0A4D89"/>
          <w:lang w:val="es-ES_tradnl" w:bidi="es-ES"/>
        </w:rPr>
      </w:pPr>
      <w:r w:rsidRPr="00AA0EFB">
        <w:rPr>
          <w:rFonts w:ascii="Barlow" w:hAnsi="Barlow"/>
          <w:color w:val="0A4D89"/>
          <w:lang w:val="es-ES_tradnl" w:bidi="es-ES"/>
        </w:rPr>
        <w:t>Hoya Andrea</w:t>
      </w:r>
      <w:r w:rsidR="00E669EE" w:rsidRPr="00AA0EFB">
        <w:rPr>
          <w:rFonts w:ascii="Barlow" w:hAnsi="Barlow"/>
          <w:color w:val="0A4D89"/>
          <w:lang w:val="es-ES_tradnl" w:bidi="es-ES"/>
        </w:rPr>
        <w:t xml:space="preserve"> </w:t>
      </w:r>
      <w:proofErr w:type="gramStart"/>
      <w:r w:rsidR="00E669EE" w:rsidRPr="00AA0EFB">
        <w:rPr>
          <w:rFonts w:ascii="Barlow" w:hAnsi="Barlow"/>
          <w:color w:val="0A4D89"/>
          <w:lang w:val="es-ES_tradnl" w:bidi="es-ES"/>
        </w:rPr>
        <w:t xml:space="preserve">– </w:t>
      </w:r>
      <w:r w:rsidRPr="00AA0EFB">
        <w:rPr>
          <w:rFonts w:ascii="Barlow" w:hAnsi="Barlow"/>
          <w:color w:val="0A4D89"/>
          <w:lang w:val="es-ES_tradnl" w:bidi="es-ES"/>
        </w:rPr>
        <w:t xml:space="preserve"> CC</w:t>
      </w:r>
      <w:proofErr w:type="gramEnd"/>
      <w:r w:rsidRPr="00AA0EFB">
        <w:rPr>
          <w:rFonts w:ascii="Barlow" w:hAnsi="Barlow"/>
          <w:color w:val="0A4D89"/>
          <w:lang w:val="es-ES_tradnl" w:bidi="es-ES"/>
        </w:rPr>
        <w:t xml:space="preserve"> Siete Palmas</w:t>
      </w:r>
      <w:r w:rsidR="00E669EE" w:rsidRPr="00AA0EFB">
        <w:rPr>
          <w:rFonts w:ascii="Barlow" w:hAnsi="Barlow"/>
          <w:color w:val="0A4D89"/>
          <w:lang w:val="es-ES_tradnl" w:bidi="es-ES"/>
        </w:rPr>
        <w:t xml:space="preserve"> – </w:t>
      </w:r>
      <w:r w:rsidRPr="00AA0EFB">
        <w:rPr>
          <w:rFonts w:ascii="Barlow" w:hAnsi="Barlow"/>
          <w:color w:val="0A4D89"/>
          <w:lang w:val="es-ES_tradnl" w:bidi="es-ES"/>
        </w:rPr>
        <w:t>Siete Palmas: ICOT</w:t>
      </w:r>
      <w:r w:rsidR="00E669EE" w:rsidRPr="00AA0EFB">
        <w:rPr>
          <w:rFonts w:ascii="Barlow" w:hAnsi="Barlow"/>
          <w:color w:val="0A4D89"/>
          <w:lang w:val="es-ES_tradnl" w:bidi="es-ES"/>
        </w:rPr>
        <w:t xml:space="preserve"> – </w:t>
      </w:r>
      <w:r w:rsidRPr="00AA0EFB">
        <w:rPr>
          <w:rFonts w:ascii="Barlow" w:hAnsi="Barlow"/>
          <w:color w:val="0A4D89"/>
          <w:lang w:val="es-ES_tradnl" w:bidi="es-ES"/>
        </w:rPr>
        <w:t>Siete Palmas: Parada Juan Carlos I</w:t>
      </w:r>
      <w:r w:rsidR="00E669EE" w:rsidRPr="00AA0EFB">
        <w:rPr>
          <w:rFonts w:ascii="Barlow" w:hAnsi="Barlow"/>
          <w:color w:val="0A4D89"/>
          <w:lang w:val="es-ES_tradnl" w:bidi="es-ES"/>
        </w:rPr>
        <w:t xml:space="preserve"> – </w:t>
      </w:r>
      <w:r w:rsidRPr="00AA0EFB">
        <w:rPr>
          <w:rFonts w:ascii="Barlow" w:hAnsi="Barlow"/>
          <w:color w:val="0A4D89"/>
          <w:lang w:val="es-ES_tradnl" w:bidi="es-ES"/>
        </w:rPr>
        <w:t>Las Ramblas: Doctor Negrín – La Minilla – Escaleritas: Club La Cornisa- Parque Don Benito – Teatro</w:t>
      </w:r>
    </w:p>
    <w:p w14:paraId="3F0029E6" w14:textId="77777777" w:rsidR="00AA0EFB" w:rsidRPr="00AA0EFB" w:rsidRDefault="00AA0EFB" w:rsidP="000911BE">
      <w:pPr>
        <w:spacing w:line="360" w:lineRule="auto"/>
        <w:ind w:left="708"/>
        <w:jc w:val="both"/>
        <w:rPr>
          <w:rFonts w:ascii="Barlow" w:hAnsi="Barlow"/>
          <w:color w:val="0A4D89"/>
          <w:sz w:val="13"/>
          <w:szCs w:val="13"/>
          <w:lang w:val="es-ES_tradnl" w:bidi="es-ES"/>
        </w:rPr>
      </w:pPr>
    </w:p>
    <w:p w14:paraId="0B95EF1A" w14:textId="606D1B77" w:rsidR="00AA0EFB" w:rsidRPr="00AA0EFB" w:rsidRDefault="00E669EE" w:rsidP="000911BE">
      <w:pPr>
        <w:pStyle w:val="ListParagraph"/>
        <w:numPr>
          <w:ilvl w:val="0"/>
          <w:numId w:val="7"/>
        </w:numPr>
        <w:spacing w:line="360" w:lineRule="auto"/>
        <w:ind w:left="1134"/>
        <w:jc w:val="both"/>
        <w:rPr>
          <w:rFonts w:ascii="Barlow" w:hAnsi="Barlow"/>
          <w:color w:val="0A4D89"/>
          <w:lang w:val="es-ES_tradnl" w:bidi="es-ES"/>
        </w:rPr>
      </w:pPr>
      <w:r w:rsidRPr="00AA0EFB">
        <w:rPr>
          <w:rFonts w:ascii="Barlow" w:hAnsi="Barlow"/>
          <w:b/>
          <w:bCs/>
          <w:color w:val="0A4D89"/>
          <w:u w:val="single"/>
          <w:lang w:val="es-ES_tradnl" w:bidi="es-ES"/>
        </w:rPr>
        <w:t>Ruta 2</w:t>
      </w:r>
    </w:p>
    <w:p w14:paraId="36C53E27" w14:textId="3F1B1133" w:rsidR="00E669EE" w:rsidRDefault="00AA0EFB" w:rsidP="000911BE">
      <w:pPr>
        <w:spacing w:line="360" w:lineRule="auto"/>
        <w:ind w:left="708"/>
        <w:jc w:val="both"/>
        <w:rPr>
          <w:rFonts w:ascii="Barlow" w:hAnsi="Barlow"/>
          <w:color w:val="0A4D89"/>
          <w:lang w:val="es-ES_tradnl" w:bidi="es-ES"/>
        </w:rPr>
      </w:pPr>
      <w:r w:rsidRPr="00AA0EFB">
        <w:rPr>
          <w:rFonts w:ascii="Barlow" w:hAnsi="Barlow"/>
          <w:color w:val="0A4D89"/>
          <w:lang w:val="es-ES_tradnl" w:bidi="es-ES"/>
        </w:rPr>
        <w:t>CC Las Arenas</w:t>
      </w:r>
      <w:r w:rsidR="00E669EE" w:rsidRPr="00AA0EFB">
        <w:rPr>
          <w:rFonts w:ascii="Barlow" w:hAnsi="Barlow"/>
          <w:color w:val="0A4D89"/>
          <w:lang w:val="es-ES_tradnl" w:bidi="es-ES"/>
        </w:rPr>
        <w:t xml:space="preserve"> – </w:t>
      </w:r>
      <w:r w:rsidRPr="00AA0EFB">
        <w:rPr>
          <w:rFonts w:ascii="Barlow" w:hAnsi="Barlow"/>
          <w:color w:val="0A4D89"/>
          <w:lang w:val="es-ES_tradnl" w:bidi="es-ES"/>
        </w:rPr>
        <w:t>Mesa y López</w:t>
      </w:r>
      <w:r w:rsidR="00E669EE" w:rsidRPr="00AA0EFB">
        <w:rPr>
          <w:rFonts w:ascii="Barlow" w:hAnsi="Barlow"/>
          <w:color w:val="0A4D89"/>
          <w:lang w:val="es-ES_tradnl" w:bidi="es-ES"/>
        </w:rPr>
        <w:t xml:space="preserve"> </w:t>
      </w:r>
      <w:r w:rsidRPr="00AA0EFB">
        <w:rPr>
          <w:rFonts w:ascii="Barlow" w:hAnsi="Barlow"/>
          <w:color w:val="0A4D89"/>
          <w:lang w:val="es-ES_tradnl" w:bidi="es-ES"/>
        </w:rPr>
        <w:t>–</w:t>
      </w:r>
      <w:r w:rsidR="00E669EE" w:rsidRPr="00AA0EFB">
        <w:rPr>
          <w:rFonts w:ascii="Barlow" w:hAnsi="Barlow"/>
          <w:color w:val="0A4D89"/>
          <w:lang w:val="es-ES_tradnl" w:bidi="es-ES"/>
        </w:rPr>
        <w:t xml:space="preserve"> </w:t>
      </w:r>
      <w:r w:rsidRPr="00AA0EFB">
        <w:rPr>
          <w:rFonts w:ascii="Barlow" w:hAnsi="Barlow"/>
          <w:color w:val="0A4D89"/>
          <w:lang w:val="es-ES_tradnl" w:bidi="es-ES"/>
        </w:rPr>
        <w:t>Juan Rejón</w:t>
      </w:r>
      <w:r w:rsidR="00E669EE" w:rsidRPr="00AA0EFB">
        <w:rPr>
          <w:rFonts w:ascii="Barlow" w:hAnsi="Barlow"/>
          <w:color w:val="0A4D89"/>
          <w:lang w:val="es-ES_tradnl" w:bidi="es-ES"/>
        </w:rPr>
        <w:t xml:space="preserve"> </w:t>
      </w:r>
      <w:proofErr w:type="gramStart"/>
      <w:r w:rsidR="00E669EE" w:rsidRPr="00AA0EFB">
        <w:rPr>
          <w:rFonts w:ascii="Barlow" w:hAnsi="Barlow"/>
          <w:color w:val="0A4D89"/>
          <w:lang w:val="es-ES_tradnl" w:bidi="es-ES"/>
        </w:rPr>
        <w:t xml:space="preserve">– </w:t>
      </w:r>
      <w:r w:rsidRPr="00AA0EFB">
        <w:rPr>
          <w:rFonts w:ascii="Barlow" w:hAnsi="Barlow"/>
          <w:color w:val="0A4D89"/>
          <w:lang w:val="es-ES_tradnl" w:bidi="es-ES"/>
        </w:rPr>
        <w:t xml:space="preserve"> Calle</w:t>
      </w:r>
      <w:proofErr w:type="gramEnd"/>
      <w:r w:rsidRPr="00AA0EFB">
        <w:rPr>
          <w:rFonts w:ascii="Barlow" w:hAnsi="Barlow"/>
          <w:color w:val="0A4D89"/>
          <w:lang w:val="es-ES_tradnl" w:bidi="es-ES"/>
        </w:rPr>
        <w:t xml:space="preserve"> Albareda- Calle León y Castillo – Iglesia del Pino – Alcaravaneras – </w:t>
      </w:r>
      <w:proofErr w:type="spellStart"/>
      <w:r w:rsidRPr="00AA0EFB">
        <w:rPr>
          <w:rFonts w:ascii="Barlow" w:hAnsi="Barlow"/>
          <w:color w:val="0A4D89"/>
          <w:lang w:val="es-ES_tradnl" w:bidi="es-ES"/>
        </w:rPr>
        <w:t>Brains</w:t>
      </w:r>
      <w:proofErr w:type="spellEnd"/>
      <w:r w:rsidRPr="00AA0EFB">
        <w:rPr>
          <w:rFonts w:ascii="Barlow" w:hAnsi="Barlow"/>
          <w:color w:val="0A4D89"/>
          <w:lang w:val="es-ES_tradnl" w:bidi="es-ES"/>
        </w:rPr>
        <w:t xml:space="preserve"> LPA – Juan XXIII – Carvajal --- Centro Insular de Deportes – San Telmo --- Teatro – Hospital Insular --- </w:t>
      </w:r>
      <w:proofErr w:type="spellStart"/>
      <w:r w:rsidR="00E669EE" w:rsidRPr="00AA0EFB">
        <w:rPr>
          <w:rFonts w:ascii="Barlow" w:hAnsi="Barlow"/>
          <w:color w:val="0A4D89"/>
          <w:lang w:val="es-ES_tradnl" w:bidi="es-ES"/>
        </w:rPr>
        <w:t>Brains</w:t>
      </w:r>
      <w:proofErr w:type="spellEnd"/>
      <w:r w:rsidR="00E669EE" w:rsidRPr="00AA0EFB">
        <w:rPr>
          <w:rFonts w:ascii="Barlow" w:hAnsi="Barlow"/>
          <w:color w:val="0A4D89"/>
          <w:lang w:val="es-ES_tradnl" w:bidi="es-ES"/>
        </w:rPr>
        <w:t xml:space="preserve"> Telde</w:t>
      </w:r>
    </w:p>
    <w:p w14:paraId="0C6F9651" w14:textId="2FE64B2A" w:rsidR="008F6456" w:rsidRDefault="008F6456" w:rsidP="000911BE">
      <w:pPr>
        <w:spacing w:line="360" w:lineRule="auto"/>
        <w:ind w:left="708"/>
        <w:jc w:val="both"/>
        <w:rPr>
          <w:rFonts w:ascii="Barlow" w:hAnsi="Barlow"/>
          <w:color w:val="0A4D89"/>
          <w:lang w:val="es-ES_tradnl" w:bidi="es-ES"/>
        </w:rPr>
      </w:pPr>
    </w:p>
    <w:p w14:paraId="40E7DA79" w14:textId="0B334F41" w:rsidR="008F6456" w:rsidRPr="00AA0EFB" w:rsidRDefault="008F6456" w:rsidP="008F6456">
      <w:pPr>
        <w:pStyle w:val="ListParagraph"/>
        <w:numPr>
          <w:ilvl w:val="0"/>
          <w:numId w:val="7"/>
        </w:numPr>
        <w:spacing w:line="360" w:lineRule="auto"/>
        <w:ind w:left="1134"/>
        <w:jc w:val="both"/>
        <w:rPr>
          <w:rFonts w:ascii="Barlow" w:hAnsi="Barlow"/>
          <w:color w:val="0A4D89"/>
          <w:lang w:val="es-ES_tradnl" w:bidi="es-ES"/>
        </w:rPr>
      </w:pPr>
      <w:r w:rsidRPr="00AA0EFB">
        <w:rPr>
          <w:rFonts w:ascii="Barlow" w:hAnsi="Barlow"/>
          <w:b/>
          <w:bCs/>
          <w:color w:val="0A4D89"/>
          <w:u w:val="single"/>
          <w:lang w:val="es-ES_tradnl" w:bidi="es-ES"/>
        </w:rPr>
        <w:t xml:space="preserve">Ruta </w:t>
      </w:r>
      <w:r>
        <w:rPr>
          <w:rFonts w:ascii="Barlow" w:hAnsi="Barlow"/>
          <w:b/>
          <w:bCs/>
          <w:color w:val="0A4D89"/>
          <w:u w:val="single"/>
          <w:lang w:val="es-ES_tradnl" w:bidi="es-ES"/>
        </w:rPr>
        <w:t>3</w:t>
      </w:r>
      <w:r w:rsidR="00C07BC4">
        <w:rPr>
          <w:rFonts w:ascii="Barlow" w:hAnsi="Barlow"/>
          <w:b/>
          <w:bCs/>
          <w:color w:val="0A4D89"/>
          <w:u w:val="single"/>
          <w:lang w:val="es-ES_tradnl" w:bidi="es-ES"/>
        </w:rPr>
        <w:t>: Zona Sur</w:t>
      </w:r>
    </w:p>
    <w:p w14:paraId="19B53DFC" w14:textId="1E71FDC6" w:rsidR="008F6456" w:rsidRDefault="008F6456" w:rsidP="008F6456">
      <w:pPr>
        <w:spacing w:line="360" w:lineRule="auto"/>
        <w:ind w:left="708"/>
        <w:jc w:val="both"/>
        <w:rPr>
          <w:rFonts w:ascii="Barlow" w:hAnsi="Barlow"/>
          <w:color w:val="0A4D89"/>
          <w:lang w:val="es-ES_tradnl" w:bidi="es-ES"/>
        </w:rPr>
      </w:pPr>
      <w:proofErr w:type="spellStart"/>
      <w:r w:rsidRPr="00AA0EFB">
        <w:rPr>
          <w:rFonts w:ascii="Barlow" w:hAnsi="Barlow"/>
          <w:color w:val="0A4D89"/>
          <w:lang w:val="es-ES_tradnl" w:bidi="es-ES"/>
        </w:rPr>
        <w:t>Brains</w:t>
      </w:r>
      <w:proofErr w:type="spellEnd"/>
      <w:r w:rsidRPr="00AA0EFB">
        <w:rPr>
          <w:rFonts w:ascii="Barlow" w:hAnsi="Barlow"/>
          <w:color w:val="0A4D89"/>
          <w:lang w:val="es-ES_tradnl" w:bidi="es-ES"/>
        </w:rPr>
        <w:t xml:space="preserve"> Telde</w:t>
      </w:r>
      <w:r>
        <w:rPr>
          <w:rFonts w:ascii="Barlow" w:hAnsi="Barlow"/>
          <w:color w:val="0A4D89"/>
          <w:lang w:val="es-ES_tradnl" w:bidi="es-ES"/>
        </w:rPr>
        <w:t xml:space="preserve"> – Melenara – Carrizal –Cruce de Arinaga – Vecindario – San Agustín – Playa del Inglés – Maspalomas – Meloneras</w:t>
      </w:r>
    </w:p>
    <w:p w14:paraId="60953333" w14:textId="654A37D1" w:rsidR="00AA0EFB" w:rsidRDefault="00AA0EFB" w:rsidP="00E669EE">
      <w:pPr>
        <w:spacing w:line="360" w:lineRule="auto"/>
        <w:contextualSpacing/>
        <w:jc w:val="both"/>
        <w:rPr>
          <w:rFonts w:ascii="Barlow" w:hAnsi="Barlow"/>
          <w:color w:val="0A4D89"/>
          <w:lang w:val="es-ES_tradnl" w:bidi="es-ES"/>
        </w:rPr>
      </w:pPr>
    </w:p>
    <w:p w14:paraId="47EE3B9A" w14:textId="193C4889" w:rsidR="00E669EE" w:rsidRDefault="00E669EE" w:rsidP="00E669EE">
      <w:pPr>
        <w:spacing w:line="360" w:lineRule="auto"/>
        <w:contextualSpacing/>
        <w:jc w:val="both"/>
        <w:rPr>
          <w:rFonts w:ascii="Barlow" w:hAnsi="Barlow"/>
          <w:color w:val="0A4D89"/>
          <w:lang w:val="es-ES_tradnl" w:bidi="es-ES"/>
        </w:rPr>
      </w:pPr>
      <w:r w:rsidRPr="00E669EE">
        <w:rPr>
          <w:rFonts w:ascii="Barlow" w:hAnsi="Barlow"/>
          <w:color w:val="0A4D89"/>
          <w:lang w:val="es-ES_tradnl" w:bidi="es-ES"/>
        </w:rPr>
        <w:t xml:space="preserve">Además de esto, podrán seguir consultando la </w:t>
      </w:r>
      <w:proofErr w:type="gramStart"/>
      <w:r w:rsidRPr="00E669EE">
        <w:rPr>
          <w:rFonts w:ascii="Barlow" w:hAnsi="Barlow"/>
          <w:color w:val="0A4D89"/>
          <w:lang w:val="es-ES_tradnl" w:bidi="es-ES"/>
        </w:rPr>
        <w:t>app</w:t>
      </w:r>
      <w:proofErr w:type="gramEnd"/>
      <w:r w:rsidRPr="00E669EE">
        <w:rPr>
          <w:rFonts w:ascii="Barlow" w:hAnsi="Barlow"/>
          <w:color w:val="0A4D89"/>
          <w:lang w:val="es-ES_tradnl" w:bidi="es-ES"/>
        </w:rPr>
        <w:t xml:space="preserve"> de gestión de rutas escolares </w:t>
      </w:r>
      <w:r w:rsidR="00AA0EFB">
        <w:rPr>
          <w:rFonts w:ascii="Barlow" w:hAnsi="Barlow"/>
          <w:b/>
          <w:bCs/>
          <w:color w:val="0A4D89"/>
          <w:lang w:val="es-ES_tradnl" w:bidi="es-ES"/>
        </w:rPr>
        <w:t>BATONROUTE</w:t>
      </w:r>
      <w:r w:rsidRPr="00E669EE">
        <w:rPr>
          <w:rFonts w:ascii="Barlow" w:hAnsi="Barlow"/>
          <w:color w:val="0A4D89"/>
          <w:lang w:val="es-ES_tradnl" w:bidi="es-ES"/>
        </w:rPr>
        <w:t xml:space="preserve">. A través de esta aplicación, compatible tanto para terminales Android como IOS, conocerán en tiempo real el estado de las rutas y se enviará alertas y notificaciones a las familias sobre el tiempo de llegada a la parada del alumno, la llegada al colegio y automáticamente del retraso si fuera necesario; además de la subida del alumno al autobús. </w:t>
      </w:r>
    </w:p>
    <w:p w14:paraId="38B781E4" w14:textId="72FEE4A9" w:rsidR="00AA0EFB" w:rsidRDefault="00AA0EFB" w:rsidP="00E669EE">
      <w:pPr>
        <w:spacing w:line="360" w:lineRule="auto"/>
        <w:contextualSpacing/>
        <w:jc w:val="both"/>
        <w:rPr>
          <w:rFonts w:ascii="Barlow" w:hAnsi="Barlow"/>
          <w:color w:val="0A4D89"/>
          <w:lang w:val="es-ES_tradnl" w:bidi="es-ES"/>
        </w:rPr>
      </w:pPr>
    </w:p>
    <w:p w14:paraId="3797299F" w14:textId="3D2486EA" w:rsidR="00AA0EFB" w:rsidRDefault="00AA0EFB" w:rsidP="00E669EE">
      <w:pPr>
        <w:spacing w:line="360" w:lineRule="auto"/>
        <w:contextualSpacing/>
        <w:jc w:val="both"/>
        <w:rPr>
          <w:rFonts w:ascii="Barlow" w:hAnsi="Barlow"/>
          <w:color w:val="0A4D89"/>
          <w:lang w:val="es-ES_tradnl" w:bidi="es-ES"/>
        </w:rPr>
      </w:pPr>
    </w:p>
    <w:p w14:paraId="24D988FA" w14:textId="77777777" w:rsidR="00AA0EFB" w:rsidRPr="00E669EE" w:rsidRDefault="00AA0EFB" w:rsidP="00E669EE">
      <w:pPr>
        <w:spacing w:line="360" w:lineRule="auto"/>
        <w:contextualSpacing/>
        <w:jc w:val="both"/>
        <w:rPr>
          <w:rFonts w:ascii="Barlow" w:hAnsi="Barlow"/>
          <w:color w:val="0A4D89"/>
          <w:lang w:val="es-ES_tradnl" w:bidi="es-ES"/>
        </w:rPr>
      </w:pPr>
    </w:p>
    <w:p w14:paraId="30970BDF" w14:textId="061B0375" w:rsidR="00AA0EFB" w:rsidRDefault="00E669EE" w:rsidP="00E669EE">
      <w:pPr>
        <w:spacing w:line="360" w:lineRule="auto"/>
        <w:contextualSpacing/>
        <w:jc w:val="both"/>
        <w:rPr>
          <w:rFonts w:ascii="Barlow" w:hAnsi="Barlow"/>
          <w:color w:val="0A4D89"/>
          <w:lang w:val="es-ES_tradnl"/>
        </w:rPr>
      </w:pPr>
      <w:r w:rsidRPr="00E669EE">
        <w:rPr>
          <w:rFonts w:ascii="Barlow" w:hAnsi="Barlow"/>
          <w:color w:val="0A4D89"/>
          <w:lang w:val="es-ES_tradnl"/>
        </w:rPr>
        <w:t xml:space="preserve">La empresa </w:t>
      </w:r>
      <w:proofErr w:type="spellStart"/>
      <w:r w:rsidRPr="00E669EE">
        <w:rPr>
          <w:rFonts w:ascii="Barlow" w:hAnsi="Barlow"/>
          <w:b/>
          <w:bCs/>
          <w:color w:val="0A4D89"/>
          <w:lang w:val="es-ES_tradnl"/>
        </w:rPr>
        <w:t>Abianyera</w:t>
      </w:r>
      <w:proofErr w:type="spellEnd"/>
      <w:r w:rsidRPr="00E669EE">
        <w:rPr>
          <w:rFonts w:ascii="Barlow" w:hAnsi="Barlow"/>
          <w:color w:val="0A4D89"/>
          <w:lang w:val="es-ES_tradnl"/>
        </w:rPr>
        <w:t xml:space="preserve"> notificará</w:t>
      </w:r>
      <w:r w:rsidR="00AA0EFB">
        <w:rPr>
          <w:rFonts w:ascii="Barlow" w:hAnsi="Barlow"/>
          <w:color w:val="0A4D89"/>
          <w:lang w:val="es-ES_tradnl"/>
        </w:rPr>
        <w:t xml:space="preserve"> </w:t>
      </w:r>
      <w:r w:rsidRPr="00E669EE">
        <w:rPr>
          <w:rFonts w:ascii="Barlow" w:hAnsi="Barlow"/>
          <w:color w:val="0A4D89"/>
          <w:lang w:val="es-ES_tradnl"/>
        </w:rPr>
        <w:t xml:space="preserve">a las familias por correo electrónico las claves de acceso </w:t>
      </w:r>
      <w:r w:rsidR="00AA0EFB">
        <w:rPr>
          <w:rFonts w:ascii="Barlow" w:hAnsi="Barlow"/>
          <w:color w:val="0A4D89"/>
          <w:lang w:val="es-ES_tradnl"/>
        </w:rPr>
        <w:t xml:space="preserve">dicha </w:t>
      </w:r>
      <w:r w:rsidRPr="00E669EE">
        <w:rPr>
          <w:rFonts w:ascii="Barlow" w:hAnsi="Barlow"/>
          <w:color w:val="0A4D89"/>
          <w:lang w:val="es-ES_tradnl"/>
        </w:rPr>
        <w:t>aplicación. A partir de ese momento, podrán consultar y recibir avisos sobre la ruta en la que se desplazan sus hijos/as.</w:t>
      </w:r>
    </w:p>
    <w:p w14:paraId="55604F88" w14:textId="77777777" w:rsidR="00D04AD8" w:rsidRPr="00D04AD8" w:rsidRDefault="00D04AD8" w:rsidP="00E669EE">
      <w:pPr>
        <w:spacing w:line="360" w:lineRule="auto"/>
        <w:contextualSpacing/>
        <w:jc w:val="both"/>
        <w:rPr>
          <w:rFonts w:ascii="Barlow" w:hAnsi="Barlow"/>
          <w:color w:val="0A4D89"/>
          <w:lang w:val="es-ES_tradnl"/>
        </w:rPr>
      </w:pPr>
    </w:p>
    <w:p w14:paraId="5E0EC11C" w14:textId="71A06030" w:rsidR="00E669EE" w:rsidRPr="00E669EE" w:rsidRDefault="00E669EE" w:rsidP="00E669EE">
      <w:pPr>
        <w:spacing w:line="360" w:lineRule="auto"/>
        <w:contextualSpacing/>
        <w:jc w:val="both"/>
        <w:rPr>
          <w:rFonts w:ascii="Barlow" w:hAnsi="Barlow"/>
          <w:color w:val="0A4D89"/>
          <w:lang w:bidi="es-ES"/>
        </w:rPr>
      </w:pPr>
      <w:r w:rsidRPr="00E669EE">
        <w:rPr>
          <w:rFonts w:ascii="Barlow" w:hAnsi="Barlow"/>
          <w:color w:val="0A4D89"/>
          <w:lang w:bidi="es-ES"/>
        </w:rPr>
        <w:t>Los precios para el servicio lanzadera o cualquiera de las rutas serán, los siguientes:</w:t>
      </w:r>
    </w:p>
    <w:p w14:paraId="307BFAB6" w14:textId="266C6539" w:rsidR="00E669EE" w:rsidRPr="00E669EE" w:rsidRDefault="008F6456" w:rsidP="00E669EE">
      <w:pPr>
        <w:numPr>
          <w:ilvl w:val="0"/>
          <w:numId w:val="6"/>
        </w:numPr>
        <w:spacing w:line="360" w:lineRule="auto"/>
        <w:contextualSpacing/>
        <w:jc w:val="both"/>
        <w:rPr>
          <w:rFonts w:ascii="Barlow" w:hAnsi="Barlow"/>
          <w:color w:val="0A4D89"/>
          <w:lang w:bidi="es-ES"/>
        </w:rPr>
      </w:pPr>
      <w:r>
        <w:rPr>
          <w:rFonts w:ascii="Barlow" w:hAnsi="Barlow"/>
          <w:b/>
          <w:color w:val="0A4D89"/>
          <w:lang w:bidi="es-ES"/>
        </w:rPr>
        <w:t>110</w:t>
      </w:r>
      <w:r w:rsidR="00E669EE" w:rsidRPr="00E669EE">
        <w:rPr>
          <w:rFonts w:ascii="Barlow" w:hAnsi="Barlow"/>
          <w:b/>
          <w:color w:val="0A4D89"/>
          <w:lang w:bidi="es-ES"/>
        </w:rPr>
        <w:t xml:space="preserve"> €/mes </w:t>
      </w:r>
      <w:r w:rsidR="00E669EE" w:rsidRPr="00E669EE">
        <w:rPr>
          <w:rFonts w:ascii="Barlow" w:hAnsi="Barlow"/>
          <w:color w:val="0A4D89"/>
          <w:lang w:bidi="es-ES"/>
        </w:rPr>
        <w:t>(2 servicios – ida y vuelta)</w:t>
      </w:r>
    </w:p>
    <w:p w14:paraId="1F4DD81C" w14:textId="19BA4AD1" w:rsidR="00E669EE" w:rsidRPr="00E669EE" w:rsidRDefault="00AD5E74" w:rsidP="00E669EE">
      <w:pPr>
        <w:numPr>
          <w:ilvl w:val="0"/>
          <w:numId w:val="6"/>
        </w:numPr>
        <w:spacing w:line="360" w:lineRule="auto"/>
        <w:contextualSpacing/>
        <w:jc w:val="both"/>
        <w:rPr>
          <w:rFonts w:ascii="Barlow" w:hAnsi="Barlow"/>
          <w:color w:val="0A4D89"/>
          <w:lang w:bidi="es-ES"/>
        </w:rPr>
      </w:pPr>
      <w:r>
        <w:rPr>
          <w:rFonts w:ascii="Barlow" w:hAnsi="Barlow"/>
          <w:b/>
          <w:color w:val="0A4D89"/>
          <w:lang w:bidi="es-ES"/>
        </w:rPr>
        <w:t>7</w:t>
      </w:r>
      <w:r w:rsidR="00E669EE" w:rsidRPr="00AD5E74">
        <w:rPr>
          <w:rFonts w:ascii="Barlow" w:hAnsi="Barlow"/>
          <w:b/>
          <w:color w:val="0A4D89"/>
          <w:lang w:bidi="es-ES"/>
        </w:rPr>
        <w:t>0</w:t>
      </w:r>
      <w:r w:rsidR="00E669EE" w:rsidRPr="00E669EE">
        <w:rPr>
          <w:rFonts w:ascii="Barlow" w:hAnsi="Barlow"/>
          <w:b/>
          <w:color w:val="0A4D89"/>
          <w:lang w:bidi="es-ES"/>
        </w:rPr>
        <w:t xml:space="preserve"> €/mes </w:t>
      </w:r>
      <w:r w:rsidR="00E669EE" w:rsidRPr="00E669EE">
        <w:rPr>
          <w:rFonts w:ascii="Barlow" w:hAnsi="Barlow"/>
          <w:color w:val="0A4D89"/>
          <w:lang w:bidi="es-ES"/>
        </w:rPr>
        <w:t xml:space="preserve">(1 servicio – ida </w:t>
      </w:r>
      <w:r w:rsidR="000911BE">
        <w:rPr>
          <w:rFonts w:ascii="Barlow" w:hAnsi="Barlow"/>
          <w:color w:val="0A4D89"/>
          <w:lang w:bidi="es-ES"/>
        </w:rPr>
        <w:t>o</w:t>
      </w:r>
      <w:r w:rsidR="00E669EE" w:rsidRPr="00E669EE">
        <w:rPr>
          <w:rFonts w:ascii="Barlow" w:hAnsi="Barlow"/>
          <w:color w:val="0A4D89"/>
          <w:lang w:bidi="es-ES"/>
        </w:rPr>
        <w:t xml:space="preserve"> vuelta)</w:t>
      </w:r>
    </w:p>
    <w:p w14:paraId="3ED738D9" w14:textId="77777777" w:rsidR="00D04AD8" w:rsidRPr="00E669EE" w:rsidRDefault="00D04AD8" w:rsidP="00C07BC4">
      <w:pPr>
        <w:spacing w:line="360" w:lineRule="auto"/>
        <w:contextualSpacing/>
        <w:rPr>
          <w:rFonts w:ascii="Barlow" w:hAnsi="Barlow"/>
          <w:color w:val="0A4D89"/>
        </w:rPr>
      </w:pPr>
    </w:p>
    <w:p w14:paraId="68863F23" w14:textId="3A3C09EC" w:rsidR="008479BF" w:rsidRDefault="00E669EE" w:rsidP="00E669EE">
      <w:pPr>
        <w:spacing w:line="360" w:lineRule="auto"/>
        <w:contextualSpacing/>
        <w:jc w:val="both"/>
        <w:rPr>
          <w:rFonts w:ascii="Barlow" w:hAnsi="Barlow"/>
          <w:color w:val="0A4D89"/>
        </w:rPr>
      </w:pPr>
      <w:r w:rsidRPr="00E669EE">
        <w:rPr>
          <w:rFonts w:ascii="Barlow" w:hAnsi="Barlow"/>
          <w:color w:val="0A4D89"/>
        </w:rPr>
        <w:t xml:space="preserve">Para </w:t>
      </w:r>
      <w:r w:rsidR="00C07BC4">
        <w:rPr>
          <w:rFonts w:ascii="Barlow" w:hAnsi="Barlow"/>
          <w:color w:val="0A4D89"/>
        </w:rPr>
        <w:t>dar de alta en este servicio</w:t>
      </w:r>
      <w:r w:rsidR="008479BF">
        <w:rPr>
          <w:rFonts w:ascii="Barlow" w:hAnsi="Barlow"/>
          <w:color w:val="0A4D89"/>
        </w:rPr>
        <w:t xml:space="preserve"> y agilizar la inscripción</w:t>
      </w:r>
      <w:r w:rsidR="00C07BC4">
        <w:rPr>
          <w:rFonts w:ascii="Barlow" w:hAnsi="Barlow"/>
          <w:color w:val="0A4D89"/>
        </w:rPr>
        <w:t>,</w:t>
      </w:r>
      <w:r w:rsidR="008479BF">
        <w:rPr>
          <w:rFonts w:ascii="Barlow" w:hAnsi="Barlow"/>
          <w:color w:val="0A4D89"/>
        </w:rPr>
        <w:t xml:space="preserve"> rogamos cumplimenten el </w:t>
      </w:r>
      <w:proofErr w:type="spellStart"/>
      <w:r w:rsidR="008479BF">
        <w:rPr>
          <w:rFonts w:ascii="Barlow" w:hAnsi="Barlow"/>
          <w:color w:val="0A4D89"/>
        </w:rPr>
        <w:t>siguiente</w:t>
      </w:r>
      <w:proofErr w:type="spellEnd"/>
      <w:r w:rsidR="008479BF">
        <w:rPr>
          <w:rFonts w:ascii="Barlow" w:hAnsi="Barlow"/>
          <w:color w:val="0A4D89"/>
        </w:rPr>
        <w:t xml:space="preserve"> formulario: </w:t>
      </w:r>
    </w:p>
    <w:p w14:paraId="5106B30C" w14:textId="77777777" w:rsidR="008479BF" w:rsidRDefault="008479BF" w:rsidP="00E669EE">
      <w:pPr>
        <w:spacing w:line="360" w:lineRule="auto"/>
        <w:contextualSpacing/>
        <w:jc w:val="both"/>
        <w:rPr>
          <w:rFonts w:ascii="Barlow" w:hAnsi="Barlow"/>
          <w:color w:val="0A4D89"/>
        </w:rPr>
      </w:pPr>
    </w:p>
    <w:p w14:paraId="428D4565" w14:textId="6FF98CD0" w:rsidR="008479BF" w:rsidRDefault="00DD48D6" w:rsidP="00DD48D6">
      <w:pPr>
        <w:spacing w:line="360" w:lineRule="auto"/>
        <w:contextualSpacing/>
        <w:jc w:val="center"/>
        <w:rPr>
          <w:rFonts w:ascii="Barlow" w:hAnsi="Barlow"/>
          <w:color w:val="0A4D89"/>
        </w:rPr>
      </w:pPr>
      <w:r w:rsidRPr="00DD48D6">
        <w:rPr>
          <w:rFonts w:ascii="Barlow" w:hAnsi="Barlow"/>
          <w:b/>
          <w:bCs/>
          <w:color w:val="0A4D89"/>
        </w:rPr>
        <w:t>https://forms.gle/kb1HNBwwN294KRFf7</w:t>
      </w:r>
    </w:p>
    <w:p w14:paraId="0FBA4A4C" w14:textId="77777777" w:rsidR="00590AA2" w:rsidRDefault="00590AA2" w:rsidP="00E669EE">
      <w:pPr>
        <w:spacing w:line="360" w:lineRule="auto"/>
        <w:contextualSpacing/>
        <w:jc w:val="both"/>
        <w:rPr>
          <w:rFonts w:ascii="Barlow" w:hAnsi="Barlow"/>
          <w:color w:val="0A4D89"/>
        </w:rPr>
      </w:pPr>
    </w:p>
    <w:p w14:paraId="694588D8" w14:textId="1809945C" w:rsidR="00E669EE" w:rsidRPr="00E669EE" w:rsidRDefault="00C07BC4" w:rsidP="00E669EE">
      <w:pPr>
        <w:spacing w:line="360" w:lineRule="auto"/>
        <w:contextualSpacing/>
        <w:jc w:val="both"/>
        <w:rPr>
          <w:rFonts w:ascii="Barlow" w:hAnsi="Barlow"/>
          <w:b/>
          <w:color w:val="0A4D89"/>
        </w:rPr>
      </w:pPr>
      <w:r>
        <w:rPr>
          <w:rFonts w:ascii="Barlow" w:hAnsi="Barlow"/>
          <w:color w:val="0A4D89"/>
        </w:rPr>
        <w:t xml:space="preserve"> aclarar </w:t>
      </w:r>
      <w:r w:rsidR="00E669EE" w:rsidRPr="00E669EE">
        <w:rPr>
          <w:rFonts w:ascii="Barlow" w:hAnsi="Barlow"/>
          <w:color w:val="0A4D89"/>
        </w:rPr>
        <w:t xml:space="preserve">cualquier duda o consulta al respecto se podrán poner en contacto con </w:t>
      </w:r>
      <w:proofErr w:type="spellStart"/>
      <w:r w:rsidR="00E669EE" w:rsidRPr="00E669EE">
        <w:rPr>
          <w:rFonts w:ascii="Barlow" w:hAnsi="Barlow"/>
          <w:b/>
          <w:color w:val="0A4D89"/>
        </w:rPr>
        <w:t>Abianyera</w:t>
      </w:r>
      <w:proofErr w:type="spellEnd"/>
      <w:r w:rsidR="00E669EE" w:rsidRPr="00E669EE">
        <w:rPr>
          <w:rFonts w:ascii="Barlow" w:hAnsi="Barlow"/>
          <w:b/>
          <w:color w:val="0A4D89"/>
        </w:rPr>
        <w:t xml:space="preserve"> Bus </w:t>
      </w:r>
      <w:r w:rsidR="00E669EE" w:rsidRPr="00E669EE">
        <w:rPr>
          <w:rFonts w:ascii="Barlow" w:hAnsi="Barlow"/>
          <w:color w:val="0A4D89"/>
        </w:rPr>
        <w:t xml:space="preserve">en </w:t>
      </w:r>
      <w:r w:rsidR="00D04AD8">
        <w:rPr>
          <w:rFonts w:ascii="Barlow" w:hAnsi="Barlow"/>
          <w:color w:val="0A4D89"/>
        </w:rPr>
        <w:t>el</w:t>
      </w:r>
      <w:r w:rsidR="00E669EE" w:rsidRPr="00E669EE">
        <w:rPr>
          <w:rFonts w:ascii="Barlow" w:hAnsi="Barlow"/>
          <w:color w:val="0A4D89"/>
        </w:rPr>
        <w:t xml:space="preserve"> teléfono</w:t>
      </w:r>
      <w:r w:rsidR="00E669EE" w:rsidRPr="00E669EE">
        <w:rPr>
          <w:rFonts w:ascii="Barlow" w:hAnsi="Barlow"/>
          <w:b/>
          <w:color w:val="0A4D89"/>
        </w:rPr>
        <w:t xml:space="preserve"> 928320925</w:t>
      </w:r>
      <w:r w:rsidR="00D04AD8">
        <w:rPr>
          <w:rFonts w:ascii="Barlow" w:hAnsi="Barlow"/>
          <w:b/>
          <w:color w:val="0A4D89"/>
        </w:rPr>
        <w:t xml:space="preserve"> </w:t>
      </w:r>
      <w:r w:rsidR="00D04AD8" w:rsidRPr="00D04AD8">
        <w:rPr>
          <w:rFonts w:ascii="Barlow" w:hAnsi="Barlow"/>
          <w:bCs/>
          <w:color w:val="0A4D89"/>
        </w:rPr>
        <w:t>en horario</w:t>
      </w:r>
      <w:r w:rsidR="00D04AD8">
        <w:rPr>
          <w:rFonts w:ascii="Barlow" w:hAnsi="Barlow"/>
          <w:b/>
          <w:color w:val="0A4D89"/>
        </w:rPr>
        <w:t xml:space="preserve"> de 07:00 a 20:00 h</w:t>
      </w:r>
    </w:p>
    <w:p w14:paraId="6EA048EB" w14:textId="32F2E132" w:rsidR="00E669EE" w:rsidRDefault="00E669EE" w:rsidP="00445761">
      <w:pPr>
        <w:spacing w:line="360" w:lineRule="auto"/>
        <w:contextualSpacing/>
        <w:jc w:val="both"/>
        <w:rPr>
          <w:rFonts w:ascii="Barlow" w:hAnsi="Barlow"/>
          <w:color w:val="0A4D89"/>
        </w:rPr>
      </w:pPr>
    </w:p>
    <w:p w14:paraId="0D1938D8" w14:textId="3550E99B" w:rsidR="00E669EE" w:rsidRPr="00E669EE" w:rsidRDefault="00E669EE" w:rsidP="00445761">
      <w:pPr>
        <w:spacing w:line="360" w:lineRule="auto"/>
        <w:contextualSpacing/>
        <w:jc w:val="both"/>
        <w:rPr>
          <w:rFonts w:ascii="Barlow" w:hAnsi="Barlow"/>
          <w:color w:val="0A4D89"/>
        </w:rPr>
      </w:pPr>
      <w:r w:rsidRPr="00E669EE">
        <w:rPr>
          <w:rFonts w:ascii="Barlow" w:hAnsi="Barlow"/>
          <w:color w:val="0A4D89"/>
          <w:lang w:val="es-ES_tradnl"/>
        </w:rPr>
        <w:t>Un cordial saludo</w:t>
      </w:r>
      <w:r>
        <w:rPr>
          <w:rFonts w:ascii="Barlow" w:hAnsi="Barlow"/>
          <w:color w:val="0A4D89"/>
          <w:lang w:val="es-ES_tradnl"/>
        </w:rPr>
        <w:t>,</w:t>
      </w:r>
    </w:p>
    <w:p w14:paraId="1C8A76AB" w14:textId="77777777" w:rsidR="00445761" w:rsidRPr="00445761" w:rsidRDefault="00445761" w:rsidP="00445761">
      <w:pPr>
        <w:spacing w:line="276" w:lineRule="auto"/>
        <w:contextualSpacing/>
        <w:jc w:val="both"/>
        <w:rPr>
          <w:rFonts w:ascii="Barlow" w:hAnsi="Barlow"/>
          <w:color w:val="0A4D89"/>
          <w:lang w:val="es-ES_tradnl"/>
        </w:rPr>
      </w:pPr>
      <w:r w:rsidRPr="00445761">
        <w:rPr>
          <w:rFonts w:ascii="Barlow" w:hAnsi="Barlow"/>
          <w:noProof/>
          <w:color w:val="0A4D89"/>
          <w:lang w:val="es-ES_tradnl"/>
        </w:rPr>
        <w:drawing>
          <wp:inline distT="0" distB="0" distL="0" distR="0" wp14:anchorId="0265C214" wp14:editId="14D329D2">
            <wp:extent cx="1406013" cy="1157355"/>
            <wp:effectExtent l="0" t="0" r="3810" b="0"/>
            <wp:docPr id="9" name="Picture 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rma sello Candelaria Ramíre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64" cy="118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AC020" w14:textId="17B8E5F7" w:rsidR="00E4106D" w:rsidRPr="00445761" w:rsidRDefault="003A718E" w:rsidP="00445761">
      <w:pPr>
        <w:spacing w:line="360" w:lineRule="auto"/>
        <w:jc w:val="both"/>
        <w:rPr>
          <w:rFonts w:ascii="Barlow" w:hAnsi="Barlow"/>
          <w:color w:val="0A4D89"/>
          <w:lang w:val="en-US"/>
        </w:rPr>
      </w:pPr>
      <w:proofErr w:type="spellStart"/>
      <w:r w:rsidRPr="00445761">
        <w:rPr>
          <w:rFonts w:ascii="Barlow" w:hAnsi="Barlow"/>
          <w:color w:val="0A4D89"/>
          <w:lang w:val="en-US"/>
        </w:rPr>
        <w:t>Laly</w:t>
      </w:r>
      <w:proofErr w:type="spellEnd"/>
      <w:r w:rsidRPr="00445761">
        <w:rPr>
          <w:rFonts w:ascii="Barlow" w:hAnsi="Barlow"/>
          <w:color w:val="0A4D89"/>
          <w:lang w:val="en-US"/>
        </w:rPr>
        <w:t xml:space="preserve"> Ramírez</w:t>
      </w:r>
    </w:p>
    <w:p w14:paraId="19F9556F" w14:textId="77777777" w:rsidR="00A844CB" w:rsidRPr="00445761" w:rsidRDefault="00E4106D" w:rsidP="00445761">
      <w:pPr>
        <w:spacing w:line="360" w:lineRule="auto"/>
        <w:jc w:val="both"/>
        <w:rPr>
          <w:rFonts w:ascii="Barlow" w:hAnsi="Barlow"/>
          <w:color w:val="0A4D89"/>
          <w:lang w:val="en-US"/>
        </w:rPr>
      </w:pPr>
      <w:r w:rsidRPr="00445761">
        <w:rPr>
          <w:rFonts w:ascii="Barlow" w:hAnsi="Barlow"/>
          <w:color w:val="0A4D89"/>
          <w:lang w:val="en-US"/>
        </w:rPr>
        <w:t xml:space="preserve">Principal Brains International School </w:t>
      </w:r>
      <w:proofErr w:type="spellStart"/>
      <w:r w:rsidR="003A718E" w:rsidRPr="00445761">
        <w:rPr>
          <w:rFonts w:ascii="Barlow" w:hAnsi="Barlow"/>
          <w:color w:val="0A4D89"/>
          <w:lang w:val="en-US"/>
        </w:rPr>
        <w:t>Telde</w:t>
      </w:r>
      <w:proofErr w:type="spellEnd"/>
    </w:p>
    <w:sectPr w:rsidR="00A844CB" w:rsidRPr="00445761" w:rsidSect="00E4106D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781" w:right="1701" w:bottom="1417" w:left="1701" w:header="39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B505" w14:textId="77777777" w:rsidR="00F82A89" w:rsidRDefault="00F82A89" w:rsidP="00856E72">
      <w:r>
        <w:separator/>
      </w:r>
    </w:p>
  </w:endnote>
  <w:endnote w:type="continuationSeparator" w:id="0">
    <w:p w14:paraId="10EF884D" w14:textId="77777777" w:rsidR="00F82A89" w:rsidRDefault="00F82A89" w:rsidP="0085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Cn BT">
    <w:altName w:val="Arial Narrow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rlow">
    <w:altName w:val="Barlow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6629" w14:textId="77777777" w:rsidR="00D83391" w:rsidRDefault="00BD1962" w:rsidP="00D83391">
    <w:pPr>
      <w:pStyle w:val="Footer"/>
      <w:ind w:left="-1701"/>
    </w:pPr>
    <w:r w:rsidRPr="00BD1962">
      <w:rPr>
        <w:noProof/>
      </w:rPr>
      <w:drawing>
        <wp:inline distT="0" distB="0" distL="0" distR="0" wp14:anchorId="3771C108" wp14:editId="22072421">
          <wp:extent cx="7144228" cy="733060"/>
          <wp:effectExtent l="0" t="0" r="0" b="381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228" cy="733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0B49" w14:textId="77777777" w:rsidR="00F82A89" w:rsidRDefault="00F82A89" w:rsidP="00856E72">
      <w:r>
        <w:separator/>
      </w:r>
    </w:p>
  </w:footnote>
  <w:footnote w:type="continuationSeparator" w:id="0">
    <w:p w14:paraId="7BEFB629" w14:textId="77777777" w:rsidR="00F82A89" w:rsidRDefault="00F82A89" w:rsidP="00856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59DB" w14:textId="77777777" w:rsidR="00D83391" w:rsidRDefault="00F82A89">
    <w:pPr>
      <w:pStyle w:val="Header"/>
    </w:pPr>
    <w:r>
      <w:rPr>
        <w:noProof/>
      </w:rPr>
      <w:pict w14:anchorId="273EB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984508" o:spid="_x0000_s1027" type="#_x0000_t75" alt="/Volumes/GoogleDrive/Mi unidad/DISEÑOS/DOCUMENTOS INTERNOS/2020-21/Circular 2020-21/marca de agua.png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8A07" w14:textId="77777777" w:rsidR="00856E72" w:rsidRDefault="00F82A89" w:rsidP="00856E72">
    <w:pPr>
      <w:pStyle w:val="Header"/>
      <w:ind w:left="-1276"/>
    </w:pPr>
    <w:r>
      <w:rPr>
        <w:noProof/>
      </w:rPr>
      <w:pict w14:anchorId="09067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984509" o:spid="_x0000_s1026" type="#_x0000_t75" alt="/Volumes/GoogleDrive/Mi unidad/DISEÑOS/DOCUMENTOS INTERNOS/2020-21/Circular 2020-21/marca de agua.png" style="position:absolute;left:0;text-align:left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"/>
          <w10:wrap anchorx="margin" anchory="margin"/>
        </v:shape>
      </w:pict>
    </w:r>
    <w:r w:rsidR="00857AA6" w:rsidRPr="00857AA6">
      <w:rPr>
        <w:noProof/>
      </w:rPr>
      <w:drawing>
        <wp:inline distT="0" distB="0" distL="0" distR="0" wp14:anchorId="128EBBDB" wp14:editId="08C98EA3">
          <wp:extent cx="7279200" cy="67447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9200" cy="674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C3AC" w14:textId="77777777" w:rsidR="00D83391" w:rsidRDefault="00F82A89">
    <w:pPr>
      <w:pStyle w:val="Header"/>
    </w:pPr>
    <w:r>
      <w:rPr>
        <w:noProof/>
      </w:rPr>
      <w:pict w14:anchorId="0701B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984507" o:spid="_x0000_s1025" type="#_x0000_t75" alt="/Volumes/GoogleDrive/Mi unidad/DISEÑOS/DOCUMENTOS INTERNOS/2020-21/Circular 2020-21/marca de agua.png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C54"/>
    <w:multiLevelType w:val="hybridMultilevel"/>
    <w:tmpl w:val="DE445B48"/>
    <w:lvl w:ilvl="0" w:tplc="5B9027F2">
      <w:numFmt w:val="bullet"/>
      <w:lvlText w:val=""/>
      <w:lvlJc w:val="left"/>
      <w:pPr>
        <w:ind w:left="294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BC06C958">
      <w:numFmt w:val="bullet"/>
      <w:lvlText w:val="•"/>
      <w:lvlJc w:val="left"/>
      <w:pPr>
        <w:ind w:left="3788" w:hanging="360"/>
      </w:pPr>
      <w:rPr>
        <w:rFonts w:hint="default"/>
        <w:lang w:val="es-ES" w:eastAsia="es-ES" w:bidi="es-ES"/>
      </w:rPr>
    </w:lvl>
    <w:lvl w:ilvl="2" w:tplc="D4682474">
      <w:numFmt w:val="bullet"/>
      <w:lvlText w:val="•"/>
      <w:lvlJc w:val="left"/>
      <w:pPr>
        <w:ind w:left="4633" w:hanging="360"/>
      </w:pPr>
      <w:rPr>
        <w:rFonts w:hint="default"/>
        <w:lang w:val="es-ES" w:eastAsia="es-ES" w:bidi="es-ES"/>
      </w:rPr>
    </w:lvl>
    <w:lvl w:ilvl="3" w:tplc="EEA26D50">
      <w:numFmt w:val="bullet"/>
      <w:lvlText w:val="•"/>
      <w:lvlJc w:val="left"/>
      <w:pPr>
        <w:ind w:left="5477" w:hanging="360"/>
      </w:pPr>
      <w:rPr>
        <w:rFonts w:hint="default"/>
        <w:lang w:val="es-ES" w:eastAsia="es-ES" w:bidi="es-ES"/>
      </w:rPr>
    </w:lvl>
    <w:lvl w:ilvl="4" w:tplc="0D888874">
      <w:numFmt w:val="bullet"/>
      <w:lvlText w:val="•"/>
      <w:lvlJc w:val="left"/>
      <w:pPr>
        <w:ind w:left="6322" w:hanging="360"/>
      </w:pPr>
      <w:rPr>
        <w:rFonts w:hint="default"/>
        <w:lang w:val="es-ES" w:eastAsia="es-ES" w:bidi="es-ES"/>
      </w:rPr>
    </w:lvl>
    <w:lvl w:ilvl="5" w:tplc="493CF1EC">
      <w:numFmt w:val="bullet"/>
      <w:lvlText w:val="•"/>
      <w:lvlJc w:val="left"/>
      <w:pPr>
        <w:ind w:left="7167" w:hanging="360"/>
      </w:pPr>
      <w:rPr>
        <w:rFonts w:hint="default"/>
        <w:lang w:val="es-ES" w:eastAsia="es-ES" w:bidi="es-ES"/>
      </w:rPr>
    </w:lvl>
    <w:lvl w:ilvl="6" w:tplc="75AA809E">
      <w:numFmt w:val="bullet"/>
      <w:lvlText w:val="•"/>
      <w:lvlJc w:val="left"/>
      <w:pPr>
        <w:ind w:left="8011" w:hanging="360"/>
      </w:pPr>
      <w:rPr>
        <w:rFonts w:hint="default"/>
        <w:lang w:val="es-ES" w:eastAsia="es-ES" w:bidi="es-ES"/>
      </w:rPr>
    </w:lvl>
    <w:lvl w:ilvl="7" w:tplc="D3A28FAC">
      <w:numFmt w:val="bullet"/>
      <w:lvlText w:val="•"/>
      <w:lvlJc w:val="left"/>
      <w:pPr>
        <w:ind w:left="8856" w:hanging="360"/>
      </w:pPr>
      <w:rPr>
        <w:rFonts w:hint="default"/>
        <w:lang w:val="es-ES" w:eastAsia="es-ES" w:bidi="es-ES"/>
      </w:rPr>
    </w:lvl>
    <w:lvl w:ilvl="8" w:tplc="1DEAE6E8">
      <w:numFmt w:val="bullet"/>
      <w:lvlText w:val="•"/>
      <w:lvlJc w:val="left"/>
      <w:pPr>
        <w:ind w:left="9701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F7C2DD5"/>
    <w:multiLevelType w:val="hybridMultilevel"/>
    <w:tmpl w:val="31F04CE8"/>
    <w:lvl w:ilvl="0" w:tplc="EC7C1370">
      <w:start w:val="9"/>
      <w:numFmt w:val="bullet"/>
      <w:lvlText w:val="-"/>
      <w:lvlJc w:val="left"/>
      <w:pPr>
        <w:ind w:left="720" w:hanging="360"/>
      </w:pPr>
      <w:rPr>
        <w:rFonts w:ascii="Zurich Cn BT" w:eastAsia="Calibri" w:hAnsi="Zurich Cn B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41AA1"/>
    <w:multiLevelType w:val="hybridMultilevel"/>
    <w:tmpl w:val="AEE40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92C89"/>
    <w:multiLevelType w:val="hybridMultilevel"/>
    <w:tmpl w:val="9C0A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C1391"/>
    <w:multiLevelType w:val="hybridMultilevel"/>
    <w:tmpl w:val="A00A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50591"/>
    <w:multiLevelType w:val="hybridMultilevel"/>
    <w:tmpl w:val="2F123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935B8"/>
    <w:multiLevelType w:val="hybridMultilevel"/>
    <w:tmpl w:val="4192F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14245">
    <w:abstractNumId w:val="5"/>
  </w:num>
  <w:num w:numId="2" w16cid:durableId="1771462224">
    <w:abstractNumId w:val="2"/>
  </w:num>
  <w:num w:numId="3" w16cid:durableId="999239407">
    <w:abstractNumId w:val="4"/>
  </w:num>
  <w:num w:numId="4" w16cid:durableId="1225023572">
    <w:abstractNumId w:val="6"/>
  </w:num>
  <w:num w:numId="5" w16cid:durableId="633215023">
    <w:abstractNumId w:val="1"/>
  </w:num>
  <w:num w:numId="6" w16cid:durableId="1998224654">
    <w:abstractNumId w:val="0"/>
  </w:num>
  <w:num w:numId="7" w16cid:durableId="735980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5E"/>
    <w:rsid w:val="000260FD"/>
    <w:rsid w:val="00075178"/>
    <w:rsid w:val="00084B35"/>
    <w:rsid w:val="000911BE"/>
    <w:rsid w:val="000C1C82"/>
    <w:rsid w:val="000C68C8"/>
    <w:rsid w:val="000E6E36"/>
    <w:rsid w:val="00101B7D"/>
    <w:rsid w:val="00121EE4"/>
    <w:rsid w:val="001741DF"/>
    <w:rsid w:val="00176A2D"/>
    <w:rsid w:val="001D63FD"/>
    <w:rsid w:val="002021C0"/>
    <w:rsid w:val="002039D9"/>
    <w:rsid w:val="00226193"/>
    <w:rsid w:val="0027528C"/>
    <w:rsid w:val="00286A6E"/>
    <w:rsid w:val="00296430"/>
    <w:rsid w:val="00330806"/>
    <w:rsid w:val="003A718E"/>
    <w:rsid w:val="003B745B"/>
    <w:rsid w:val="003D2122"/>
    <w:rsid w:val="00445761"/>
    <w:rsid w:val="00463D43"/>
    <w:rsid w:val="004C5EB8"/>
    <w:rsid w:val="004E7EC0"/>
    <w:rsid w:val="00507B37"/>
    <w:rsid w:val="00554F49"/>
    <w:rsid w:val="0056640C"/>
    <w:rsid w:val="005733ED"/>
    <w:rsid w:val="0058682B"/>
    <w:rsid w:val="00590AA2"/>
    <w:rsid w:val="005974CE"/>
    <w:rsid w:val="005A59E5"/>
    <w:rsid w:val="00605A77"/>
    <w:rsid w:val="00665194"/>
    <w:rsid w:val="006E02E2"/>
    <w:rsid w:val="00706AF8"/>
    <w:rsid w:val="00717EDD"/>
    <w:rsid w:val="007348EB"/>
    <w:rsid w:val="00755E58"/>
    <w:rsid w:val="00763FCF"/>
    <w:rsid w:val="00771BD4"/>
    <w:rsid w:val="007A232D"/>
    <w:rsid w:val="007D70C3"/>
    <w:rsid w:val="007E4CA4"/>
    <w:rsid w:val="00802573"/>
    <w:rsid w:val="008479BF"/>
    <w:rsid w:val="00856E72"/>
    <w:rsid w:val="00857AA6"/>
    <w:rsid w:val="008C75EC"/>
    <w:rsid w:val="008F6456"/>
    <w:rsid w:val="009572BE"/>
    <w:rsid w:val="00983D14"/>
    <w:rsid w:val="009A0289"/>
    <w:rsid w:val="009A0592"/>
    <w:rsid w:val="009B02BE"/>
    <w:rsid w:val="009B409F"/>
    <w:rsid w:val="009B5686"/>
    <w:rsid w:val="009F5C16"/>
    <w:rsid w:val="00A0105E"/>
    <w:rsid w:val="00A03964"/>
    <w:rsid w:val="00A30994"/>
    <w:rsid w:val="00A665B3"/>
    <w:rsid w:val="00A826FD"/>
    <w:rsid w:val="00A97079"/>
    <w:rsid w:val="00AA0EFB"/>
    <w:rsid w:val="00AB4C2C"/>
    <w:rsid w:val="00AC6F9D"/>
    <w:rsid w:val="00AD5E74"/>
    <w:rsid w:val="00B03872"/>
    <w:rsid w:val="00BB5BDD"/>
    <w:rsid w:val="00BD1962"/>
    <w:rsid w:val="00BD4DB5"/>
    <w:rsid w:val="00C07BC4"/>
    <w:rsid w:val="00C32FB6"/>
    <w:rsid w:val="00D04AD8"/>
    <w:rsid w:val="00D5742D"/>
    <w:rsid w:val="00D81D46"/>
    <w:rsid w:val="00D83391"/>
    <w:rsid w:val="00DD48D6"/>
    <w:rsid w:val="00E057A8"/>
    <w:rsid w:val="00E32DBB"/>
    <w:rsid w:val="00E4106D"/>
    <w:rsid w:val="00E669EE"/>
    <w:rsid w:val="00ED6BD6"/>
    <w:rsid w:val="00F36B5E"/>
    <w:rsid w:val="00F47C1B"/>
    <w:rsid w:val="00F82A89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3A23F5"/>
  <w15:chartTrackingRefBased/>
  <w15:docId w15:val="{9BAF16C9-91F2-A449-AAEC-25CCDB81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E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72"/>
  </w:style>
  <w:style w:type="paragraph" w:styleId="Footer">
    <w:name w:val="footer"/>
    <w:basedOn w:val="Normal"/>
    <w:link w:val="FooterChar"/>
    <w:uiPriority w:val="99"/>
    <w:unhideWhenUsed/>
    <w:rsid w:val="00856E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72"/>
  </w:style>
  <w:style w:type="paragraph" w:styleId="BalloonText">
    <w:name w:val="Balloon Text"/>
    <w:basedOn w:val="Normal"/>
    <w:link w:val="BalloonTextChar"/>
    <w:uiPriority w:val="99"/>
    <w:semiHidden/>
    <w:unhideWhenUsed/>
    <w:rsid w:val="00771BD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D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A71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ES" w:eastAsia="en-GB"/>
    </w:rPr>
  </w:style>
  <w:style w:type="paragraph" w:styleId="ListParagraph">
    <w:name w:val="List Paragraph"/>
    <w:basedOn w:val="Normal"/>
    <w:uiPriority w:val="34"/>
    <w:qFormat/>
    <w:rsid w:val="002964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B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4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9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alentinamusumeci/Library/Group%20Containers/UBF8T346G9.Office/User%20Content.localized/Templates.localized/plantilla-brains-teld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2C22E9-2446-3E4F-BAB7-6FB19D0F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plantilla-brains-telde.dotx</Template>
  <TotalTime>263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Candelaria Ramirez</cp:lastModifiedBy>
  <cp:revision>39</cp:revision>
  <cp:lastPrinted>2020-09-24T08:46:00Z</cp:lastPrinted>
  <dcterms:created xsi:type="dcterms:W3CDTF">2020-10-02T10:22:00Z</dcterms:created>
  <dcterms:modified xsi:type="dcterms:W3CDTF">2022-07-07T12:46:00Z</dcterms:modified>
</cp:coreProperties>
</file>